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A5B10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4D34351A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66E5FA70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1FC58C4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78A367B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FCED53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2CD64AAA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AA0EA0">
        <w:rPr>
          <w:b/>
        </w:rPr>
        <w:t xml:space="preserve"> за 2020 </w:t>
      </w:r>
      <w:r w:rsidR="00832DAD">
        <w:rPr>
          <w:b/>
        </w:rPr>
        <w:t>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6656FD08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31A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BA71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AAC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464334D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090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159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CC0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09A85CC1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235FE5D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C032F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C31444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47A5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2881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C939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6496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C903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54B4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4459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4EE4B2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A0EA0" w:rsidRPr="008C5F91" w14:paraId="6ABC2482" w14:textId="77777777" w:rsidTr="00251A51">
        <w:trPr>
          <w:trHeight w:val="776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FB14A8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B238D">
              <w:rPr>
                <w:rFonts w:cs="Times New Roman"/>
                <w:sz w:val="18"/>
                <w:szCs w:val="18"/>
              </w:rPr>
              <w:t>Малышева Ольга Викторовна</w:t>
            </w:r>
          </w:p>
        </w:tc>
        <w:tc>
          <w:tcPr>
            <w:tcW w:w="1587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D5441E1" w14:textId="77777777" w:rsidR="00AA0EA0" w:rsidRPr="00DB238D" w:rsidRDefault="00AA0EA0" w:rsidP="00AA0EA0">
            <w:pPr>
              <w:spacing w:line="240" w:lineRule="atLeast"/>
              <w:ind w:left="-82" w:right="-160"/>
              <w:jc w:val="center"/>
              <w:rPr>
                <w:rFonts w:cs="Times New Roman"/>
                <w:sz w:val="18"/>
                <w:szCs w:val="18"/>
              </w:rPr>
            </w:pPr>
            <w:r w:rsidRPr="00DB238D">
              <w:rPr>
                <w:rFonts w:cs="Times New Roman"/>
                <w:sz w:val="18"/>
                <w:szCs w:val="18"/>
              </w:rPr>
              <w:t>Заведующий</w:t>
            </w:r>
          </w:p>
          <w:p w14:paraId="14702E35" w14:textId="77777777" w:rsidR="00AA0EA0" w:rsidRPr="00DB238D" w:rsidRDefault="00AA0EA0" w:rsidP="00AA0EA0">
            <w:pPr>
              <w:spacing w:line="240" w:lineRule="atLeast"/>
              <w:ind w:left="-82" w:right="-160"/>
              <w:jc w:val="center"/>
              <w:rPr>
                <w:rFonts w:cs="Times New Roman"/>
                <w:sz w:val="18"/>
                <w:szCs w:val="18"/>
              </w:rPr>
            </w:pPr>
            <w:r w:rsidRPr="00DB238D">
              <w:rPr>
                <w:rFonts w:cs="Times New Roman"/>
                <w:sz w:val="18"/>
                <w:szCs w:val="18"/>
              </w:rPr>
              <w:t>МДОУ №4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A95616" w14:textId="77777777" w:rsidR="00AA0EA0" w:rsidRPr="00602C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719985,48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51A0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0337B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Общая долевая – 1/3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3ACAE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30,7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4757C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13EE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4AEF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7284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14:paraId="749DF490" w14:textId="77777777" w:rsidR="00AA0EA0" w:rsidRPr="008C5F91" w:rsidRDefault="00AA0EA0" w:rsidP="00AA0EA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AA0EA0" w:rsidRPr="008C5F91" w14:paraId="5BE438C3" w14:textId="77777777" w:rsidTr="00251A51">
        <w:trPr>
          <w:trHeight w:val="776"/>
        </w:trPr>
        <w:tc>
          <w:tcPr>
            <w:tcW w:w="15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D17428" w14:textId="77777777" w:rsidR="00AA0EA0" w:rsidRPr="008C5F91" w:rsidRDefault="00AA0EA0" w:rsidP="00AA0EA0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1EFB5" w14:textId="77777777" w:rsidR="00AA0EA0" w:rsidRPr="008C5F91" w:rsidRDefault="00AA0EA0" w:rsidP="00AA0EA0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35D00A" w14:textId="77777777" w:rsidR="00AA0EA0" w:rsidRPr="008C5F91" w:rsidRDefault="00AA0EA0" w:rsidP="00AA0EA0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AEEF1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D6F30" w14:textId="77777777" w:rsidR="00AA0EA0" w:rsidRPr="00DB238D" w:rsidRDefault="00AA0EA0" w:rsidP="00AA0EA0">
            <w:pPr>
              <w:spacing w:line="240" w:lineRule="atLeast"/>
              <w:ind w:right="-87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F63E6" w14:textId="77777777" w:rsidR="00AA0EA0" w:rsidRPr="00A656B2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A656B2">
              <w:rPr>
                <w:rFonts w:cs="Times New Roman"/>
                <w:sz w:val="20"/>
                <w:szCs w:val="20"/>
              </w:rPr>
              <w:t>60,4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831C4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A036C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0A31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DF056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09FAB8" w14:textId="77777777" w:rsidR="00AA0EA0" w:rsidRPr="008C5F91" w:rsidRDefault="00AA0EA0" w:rsidP="00AA0EA0">
            <w:pPr>
              <w:rPr>
                <w:rFonts w:cs="Times New Roman"/>
              </w:rPr>
            </w:pPr>
          </w:p>
        </w:tc>
      </w:tr>
      <w:tr w:rsidR="00AA0EA0" w:rsidRPr="008C5F91" w14:paraId="2EE2C3FC" w14:textId="77777777" w:rsidTr="005E4401">
        <w:trPr>
          <w:trHeight w:val="776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627B76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Супруг</w:t>
            </w:r>
          </w:p>
        </w:tc>
        <w:tc>
          <w:tcPr>
            <w:tcW w:w="1587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62749EA" w14:textId="77777777" w:rsidR="00AA0EA0" w:rsidRPr="00DB238D" w:rsidRDefault="00AA0EA0" w:rsidP="00AA0EA0">
            <w:pPr>
              <w:spacing w:line="240" w:lineRule="atLeast"/>
              <w:ind w:left="-82" w:right="-10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Заместитель н</w:t>
            </w:r>
            <w:r w:rsidRPr="00DB238D">
              <w:rPr>
                <w:rFonts w:cs="Times New Roman"/>
                <w:sz w:val="18"/>
                <w:szCs w:val="18"/>
              </w:rPr>
              <w:t>ачальник</w:t>
            </w:r>
            <w:r>
              <w:rPr>
                <w:rFonts w:cs="Times New Roman"/>
                <w:sz w:val="18"/>
                <w:szCs w:val="18"/>
              </w:rPr>
              <w:t>а</w:t>
            </w:r>
            <w:r w:rsidRPr="00DB238D">
              <w:rPr>
                <w:rFonts w:cs="Times New Roman"/>
                <w:sz w:val="18"/>
                <w:szCs w:val="18"/>
              </w:rPr>
              <w:t xml:space="preserve">  КПЦ-3</w:t>
            </w:r>
          </w:p>
          <w:p w14:paraId="4C4B6D00" w14:textId="77777777" w:rsidR="00AA0EA0" w:rsidRPr="00DB238D" w:rsidRDefault="00AA0EA0" w:rsidP="00AA0EA0">
            <w:pPr>
              <w:spacing w:line="240" w:lineRule="atLeast"/>
              <w:ind w:left="-82" w:right="-108"/>
              <w:jc w:val="center"/>
              <w:rPr>
                <w:rFonts w:cs="Times New Roman"/>
                <w:sz w:val="18"/>
                <w:szCs w:val="18"/>
              </w:rPr>
            </w:pPr>
            <w:r w:rsidRPr="00DB238D">
              <w:rPr>
                <w:rFonts w:cs="Times New Roman"/>
                <w:sz w:val="18"/>
                <w:szCs w:val="18"/>
              </w:rPr>
              <w:t>ОАО «Металлурги-</w:t>
            </w:r>
          </w:p>
          <w:p w14:paraId="04A16E6C" w14:textId="77777777" w:rsidR="00AA0EA0" w:rsidRPr="00DB238D" w:rsidRDefault="00AA0EA0" w:rsidP="00AA0EA0">
            <w:pPr>
              <w:spacing w:line="240" w:lineRule="atLeast"/>
              <w:ind w:left="-82" w:right="-108"/>
              <w:jc w:val="center"/>
              <w:rPr>
                <w:rFonts w:cs="Times New Roman"/>
                <w:sz w:val="18"/>
                <w:szCs w:val="18"/>
              </w:rPr>
            </w:pPr>
            <w:r w:rsidRPr="00DB238D">
              <w:rPr>
                <w:rFonts w:cs="Times New Roman"/>
                <w:sz w:val="18"/>
                <w:szCs w:val="18"/>
              </w:rPr>
              <w:t>ческий завод «Электросталь»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15DB68" w14:textId="77777777" w:rsidR="00AA0EA0" w:rsidRPr="00602C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2277868,81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0B23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AF5D7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Общая долевая – 1/3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5EE74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30,7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9BE92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A620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21795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6FA4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14:paraId="78FACF79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Автомобиль легковой</w:t>
            </w:r>
          </w:p>
          <w:p w14:paraId="48F6608C" w14:textId="77777777" w:rsidR="00AA0EA0" w:rsidRPr="008C5F91" w:rsidRDefault="00AA0EA0" w:rsidP="00AA0EA0">
            <w:pPr>
              <w:jc w:val="center"/>
              <w:rPr>
                <w:rFonts w:cs="Times New Roman"/>
              </w:rPr>
            </w:pPr>
            <w:r w:rsidRPr="00602C8D">
              <w:rPr>
                <w:rFonts w:cs="Times New Roman"/>
                <w:sz w:val="20"/>
                <w:szCs w:val="20"/>
              </w:rPr>
              <w:t>Фольксваген Тигуан</w:t>
            </w:r>
          </w:p>
        </w:tc>
      </w:tr>
      <w:tr w:rsidR="00AA0EA0" w:rsidRPr="008C5F91" w14:paraId="1F29242A" w14:textId="77777777" w:rsidTr="005E4401">
        <w:trPr>
          <w:trHeight w:val="776"/>
        </w:trPr>
        <w:tc>
          <w:tcPr>
            <w:tcW w:w="15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856E51" w14:textId="77777777" w:rsidR="00AA0EA0" w:rsidRPr="008C5F91" w:rsidRDefault="00AA0EA0" w:rsidP="00AA0EA0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5F61D" w14:textId="77777777" w:rsidR="00AA0EA0" w:rsidRPr="008C5F91" w:rsidRDefault="00AA0EA0" w:rsidP="00AA0EA0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1F8476" w14:textId="77777777" w:rsidR="00AA0EA0" w:rsidRPr="008C5F91" w:rsidRDefault="00AA0EA0" w:rsidP="00AA0EA0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9791D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гараж-бокс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803A2" w14:textId="77777777" w:rsidR="00AA0EA0" w:rsidRPr="00DB238D" w:rsidRDefault="00AA0EA0" w:rsidP="00AA0EA0">
            <w:pPr>
              <w:spacing w:line="240" w:lineRule="atLeast"/>
              <w:ind w:right="-87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3D3D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23,4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A0966" w14:textId="77777777" w:rsidR="00AA0EA0" w:rsidRPr="00DB238D" w:rsidRDefault="00AA0EA0" w:rsidP="00AA0EA0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DB238D">
              <w:rPr>
                <w:rFonts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78FC2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C923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E61" w14:textId="77777777" w:rsidR="00AA0EA0" w:rsidRPr="008C5F91" w:rsidRDefault="00AA0EA0" w:rsidP="00AA0EA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A940D6" w14:textId="77777777" w:rsidR="00AA0EA0" w:rsidRPr="008C5F91" w:rsidRDefault="00AA0EA0" w:rsidP="00AA0EA0">
            <w:pPr>
              <w:rPr>
                <w:rFonts w:cs="Times New Roman"/>
              </w:rPr>
            </w:pPr>
          </w:p>
        </w:tc>
      </w:tr>
    </w:tbl>
    <w:p w14:paraId="085D319C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7A44D2AF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31CCC"/>
    <w:rsid w:val="00284D57"/>
    <w:rsid w:val="002E2856"/>
    <w:rsid w:val="002E3A6A"/>
    <w:rsid w:val="002E7449"/>
    <w:rsid w:val="00354DAC"/>
    <w:rsid w:val="003A4EB9"/>
    <w:rsid w:val="003A75F2"/>
    <w:rsid w:val="00402277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A0EA0"/>
    <w:rsid w:val="00AD1B7D"/>
    <w:rsid w:val="00AF2D57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7465"/>
  <w15:docId w15:val="{D5A79A58-D5F9-41C0-9E31-4C52E8FF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4</cp:revision>
  <cp:lastPrinted>2021-04-09T07:28:00Z</cp:lastPrinted>
  <dcterms:created xsi:type="dcterms:W3CDTF">2021-04-09T07:29:00Z</dcterms:created>
  <dcterms:modified xsi:type="dcterms:W3CDTF">2021-04-23T09:43:00Z</dcterms:modified>
</cp:coreProperties>
</file>